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6C" w:rsidRPr="0092080E" w:rsidRDefault="00592A6C" w:rsidP="00592A6C">
      <w:pPr>
        <w:shd w:val="clear" w:color="auto" w:fill="FFFFFF" w:themeFill="background1"/>
        <w:spacing w:after="200" w:line="300" w:lineRule="auto"/>
        <w:jc w:val="center"/>
        <w:rPr>
          <w:rFonts w:asciiTheme="minorHAnsi" w:hAnsiTheme="minorHAnsi" w:cstheme="minorHAnsi"/>
          <w:b/>
          <w:bCs/>
          <w:caps/>
          <w:sz w:val="20"/>
          <w:szCs w:val="20"/>
        </w:rPr>
      </w:pPr>
      <w:r w:rsidRPr="0092080E">
        <w:rPr>
          <w:rFonts w:asciiTheme="minorHAnsi" w:hAnsiTheme="minorHAnsi" w:cstheme="minorHAnsi"/>
          <w:b/>
          <w:bCs/>
          <w:caps/>
          <w:sz w:val="20"/>
          <w:szCs w:val="20"/>
        </w:rPr>
        <w:t>VŠEOBECNÉ OBCHODNÍ PODMÍNKY pro e-shopy</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Tyto všeobecné obchodní podmínky (“</w:t>
      </w:r>
      <w:r w:rsidRPr="0092080E">
        <w:rPr>
          <w:rFonts w:asciiTheme="minorHAnsi" w:hAnsiTheme="minorHAnsi" w:cstheme="minorBidi"/>
          <w:b/>
          <w:bCs/>
          <w:sz w:val="20"/>
          <w:szCs w:val="20"/>
          <w:lang w:val="cs-CZ"/>
        </w:rPr>
        <w:t>Podmínky</w:t>
      </w:r>
      <w:r w:rsidRPr="0092080E">
        <w:rPr>
          <w:rFonts w:asciiTheme="minorHAnsi" w:hAnsiTheme="minorHAnsi" w:cstheme="minorBidi"/>
          <w:sz w:val="20"/>
          <w:szCs w:val="20"/>
          <w:lang w:val="cs-CZ"/>
        </w:rPr>
        <w:t xml:space="preserve">”) společnosti </w:t>
      </w:r>
      <w:r w:rsidRPr="0092080E">
        <w:rPr>
          <w:rFonts w:asciiTheme="minorHAnsi" w:hAnsiTheme="minorHAnsi" w:cstheme="minorBidi"/>
          <w:b/>
          <w:bCs/>
          <w:sz w:val="20"/>
          <w:szCs w:val="20"/>
        </w:rPr>
        <w:t>REJ SERVIS s.r.o</w:t>
      </w:r>
      <w:r w:rsidRPr="0092080E">
        <w:rPr>
          <w:rFonts w:asciiTheme="minorHAnsi" w:hAnsiTheme="minorHAnsi" w:cstheme="minorBidi"/>
          <w:sz w:val="20"/>
          <w:szCs w:val="20"/>
        </w:rPr>
        <w:t xml:space="preserve">, se sídlem </w:t>
      </w:r>
      <w:r w:rsidRPr="0092080E">
        <w:rPr>
          <w:rFonts w:asciiTheme="minorHAnsi" w:hAnsiTheme="minorHAnsi" w:cstheme="minorBidi"/>
          <w:b/>
          <w:bCs/>
          <w:sz w:val="20"/>
          <w:szCs w:val="20"/>
        </w:rPr>
        <w:t>Věžky 130, 768 33, Morkovice</w:t>
      </w:r>
      <w:r w:rsidRPr="0092080E">
        <w:rPr>
          <w:rFonts w:asciiTheme="minorHAnsi" w:hAnsiTheme="minorHAnsi" w:cstheme="minorBidi"/>
          <w:sz w:val="20"/>
          <w:szCs w:val="20"/>
        </w:rPr>
        <w:t xml:space="preserve">, IČO </w:t>
      </w:r>
      <w:r w:rsidRPr="0092080E">
        <w:rPr>
          <w:rFonts w:asciiTheme="minorHAnsi" w:hAnsiTheme="minorHAnsi" w:cstheme="minorBidi"/>
          <w:b/>
          <w:bCs/>
          <w:sz w:val="20"/>
          <w:szCs w:val="20"/>
        </w:rPr>
        <w:t>26226561, DIČ CZ26226561</w:t>
      </w:r>
      <w:r w:rsidRPr="0092080E">
        <w:rPr>
          <w:rFonts w:asciiTheme="minorHAnsi" w:hAnsiTheme="minorHAnsi" w:cstheme="minorBidi"/>
          <w:sz w:val="20"/>
          <w:szCs w:val="20"/>
        </w:rPr>
        <w:t xml:space="preserve">, zapsané v obchodním rejstříku pod </w:t>
      </w:r>
      <w:proofErr w:type="spellStart"/>
      <w:r w:rsidRPr="0092080E">
        <w:rPr>
          <w:rFonts w:asciiTheme="minorHAnsi" w:hAnsiTheme="minorHAnsi" w:cstheme="minorBidi"/>
          <w:sz w:val="20"/>
          <w:szCs w:val="20"/>
        </w:rPr>
        <w:t>sp</w:t>
      </w:r>
      <w:proofErr w:type="spellEnd"/>
      <w:r w:rsidRPr="0092080E">
        <w:rPr>
          <w:rFonts w:asciiTheme="minorHAnsi" w:hAnsiTheme="minorHAnsi" w:cstheme="minorBidi"/>
          <w:sz w:val="20"/>
          <w:szCs w:val="20"/>
        </w:rPr>
        <w:t xml:space="preserve">. zn. </w:t>
      </w:r>
      <w:r w:rsidRPr="0092080E">
        <w:rPr>
          <w:rFonts w:asciiTheme="minorHAnsi" w:hAnsiTheme="minorHAnsi" w:cstheme="minorBidi"/>
          <w:b/>
          <w:bCs/>
          <w:sz w:val="20"/>
          <w:szCs w:val="20"/>
        </w:rPr>
        <w:t>Oddíl C, vložka 37930</w:t>
      </w:r>
      <w:r w:rsidRPr="0092080E">
        <w:rPr>
          <w:rFonts w:asciiTheme="minorHAnsi" w:hAnsiTheme="minorHAnsi" w:cstheme="minorBidi"/>
          <w:sz w:val="20"/>
          <w:szCs w:val="20"/>
        </w:rPr>
        <w:t xml:space="preserve"> vedeném </w:t>
      </w:r>
      <w:r w:rsidRPr="0092080E">
        <w:rPr>
          <w:rFonts w:asciiTheme="minorHAnsi" w:hAnsiTheme="minorHAnsi" w:cstheme="minorBidi"/>
          <w:b/>
          <w:sz w:val="20"/>
          <w:szCs w:val="20"/>
        </w:rPr>
        <w:t>u Krajského soudu v Brně</w:t>
      </w:r>
      <w:r w:rsidRPr="0092080E">
        <w:rPr>
          <w:rFonts w:asciiTheme="minorHAnsi" w:hAnsiTheme="minorHAnsi" w:cstheme="minorBidi"/>
          <w:b/>
          <w:bCs/>
          <w:sz w:val="20"/>
          <w:szCs w:val="20"/>
        </w:rPr>
        <w:t xml:space="preserve">, </w:t>
      </w:r>
      <w:r w:rsidRPr="0092080E">
        <w:rPr>
          <w:rFonts w:asciiTheme="minorHAnsi" w:hAnsiTheme="minorHAnsi" w:cstheme="minorBidi"/>
          <w:sz w:val="20"/>
          <w:szCs w:val="20"/>
        </w:rPr>
        <w:t>e-mail</w:t>
      </w:r>
      <w:r w:rsidRPr="0092080E">
        <w:rPr>
          <w:rFonts w:asciiTheme="minorHAnsi" w:hAnsiTheme="minorHAnsi" w:cstheme="minorBidi"/>
          <w:b/>
          <w:bCs/>
          <w:sz w:val="20"/>
          <w:szCs w:val="20"/>
        </w:rPr>
        <w:t xml:space="preserve"> romanjelinek@lesazahrada.cz, </w:t>
      </w:r>
      <w:r w:rsidRPr="0092080E">
        <w:rPr>
          <w:rFonts w:asciiTheme="minorHAnsi" w:hAnsiTheme="minorHAnsi" w:cstheme="minorBidi"/>
          <w:sz w:val="20"/>
          <w:szCs w:val="20"/>
        </w:rPr>
        <w:t>telefonní číslo</w:t>
      </w:r>
      <w:r w:rsidRPr="0092080E">
        <w:rPr>
          <w:rFonts w:asciiTheme="minorHAnsi" w:hAnsiTheme="minorHAnsi" w:cstheme="minorBidi"/>
          <w:b/>
          <w:bCs/>
          <w:sz w:val="20"/>
          <w:szCs w:val="20"/>
        </w:rPr>
        <w:t xml:space="preserve"> +420 604 284 608 </w:t>
      </w:r>
      <w:r w:rsidRPr="0092080E">
        <w:rPr>
          <w:rFonts w:asciiTheme="minorHAnsi" w:hAnsiTheme="minorHAnsi" w:cstheme="minorBidi"/>
          <w:sz w:val="20"/>
          <w:szCs w:val="20"/>
        </w:rPr>
        <w:t>adresa provozovny</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rPr>
        <w:t>Věžky 130.768 33 Morkovice</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lang w:val="cs-CZ"/>
        </w:rPr>
        <w:t>Prodávající</w:t>
      </w:r>
      <w:r w:rsidRPr="0092080E">
        <w:rPr>
          <w:rFonts w:asciiTheme="minorHAnsi" w:hAnsiTheme="minorHAnsi" w:cstheme="minorBidi"/>
          <w:sz w:val="20"/>
          <w:szCs w:val="20"/>
          <w:lang w:val="cs-CZ"/>
        </w:rPr>
        <w:t>”) upravují v souladu s ustanovením § 1751 odst. 1 zákona č. 89/2012 Sb., občanský zákoník, ve znění pozdějších předpisů („</w:t>
      </w:r>
      <w:r w:rsidRPr="0092080E">
        <w:rPr>
          <w:rFonts w:asciiTheme="minorHAnsi" w:hAnsiTheme="minorHAnsi" w:cstheme="minorBidi"/>
          <w:b/>
          <w:bCs/>
          <w:sz w:val="20"/>
          <w:szCs w:val="20"/>
          <w:lang w:val="cs-CZ"/>
        </w:rPr>
        <w:t>Občanský zákoník</w:t>
      </w:r>
      <w:r w:rsidRPr="0092080E">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92080E">
        <w:rPr>
          <w:rFonts w:asciiTheme="minorHAnsi" w:hAnsiTheme="minorHAnsi" w:cstheme="minorBidi"/>
          <w:b/>
          <w:bCs/>
          <w:sz w:val="20"/>
          <w:szCs w:val="20"/>
          <w:lang w:val="cs-CZ"/>
        </w:rPr>
        <w:t>Smlouva</w:t>
      </w:r>
      <w:r w:rsidRPr="0092080E">
        <w:rPr>
          <w:rFonts w:asciiTheme="minorHAnsi" w:hAnsiTheme="minorHAnsi" w:cstheme="minorBidi"/>
          <w:sz w:val="20"/>
          <w:szCs w:val="20"/>
          <w:lang w:val="cs-CZ"/>
        </w:rPr>
        <w:t>“) uzavřené prostřednictvím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xml:space="preserve"> na webových stránkách </w:t>
      </w:r>
      <w:r w:rsidRPr="0092080E">
        <w:rPr>
          <w:rFonts w:asciiTheme="minorHAnsi" w:hAnsiTheme="minorHAnsi" w:cstheme="minorBidi"/>
          <w:b/>
          <w:bCs/>
          <w:sz w:val="20"/>
          <w:szCs w:val="20"/>
        </w:rPr>
        <w:t>w</w:t>
      </w:r>
      <w:r w:rsidR="00EA5D20">
        <w:rPr>
          <w:rFonts w:asciiTheme="minorHAnsi" w:hAnsiTheme="minorHAnsi" w:cstheme="minorBidi"/>
          <w:b/>
          <w:bCs/>
          <w:sz w:val="20"/>
          <w:szCs w:val="20"/>
        </w:rPr>
        <w:t>ww.</w:t>
      </w:r>
      <w:r w:rsidR="00ED7172">
        <w:rPr>
          <w:rFonts w:asciiTheme="minorHAnsi" w:hAnsiTheme="minorHAnsi" w:cstheme="minorBidi"/>
          <w:b/>
          <w:bCs/>
          <w:sz w:val="20"/>
          <w:szCs w:val="20"/>
        </w:rPr>
        <w:t>puskohledy</w:t>
      </w:r>
      <w:r w:rsidRPr="0092080E">
        <w:rPr>
          <w:rFonts w:asciiTheme="minorHAnsi" w:hAnsiTheme="minorHAnsi" w:cstheme="minorBidi"/>
          <w:b/>
          <w:bCs/>
          <w:sz w:val="20"/>
          <w:szCs w:val="20"/>
        </w:rPr>
        <w:t>.cz</w:t>
      </w:r>
      <w:r w:rsidRPr="0092080E">
        <w:rPr>
          <w:rFonts w:asciiTheme="minorHAnsi" w:hAnsiTheme="minorHAnsi" w:cstheme="minorBidi"/>
          <w:sz w:val="20"/>
          <w:szCs w:val="20"/>
          <w:lang w:val="cs-CZ"/>
        </w:rPr>
        <w:t xml:space="preserve"> </w:t>
      </w:r>
    </w:p>
    <w:p w:rsidR="00ED7172" w:rsidRDefault="00592A6C" w:rsidP="00ED7172">
      <w:pPr>
        <w:shd w:val="clear" w:color="auto" w:fill="FFFFFF" w:themeFill="background1"/>
        <w:spacing w:after="200" w:line="300" w:lineRule="auto"/>
        <w:jc w:val="both"/>
      </w:pPr>
      <w:r w:rsidRPr="0092080E">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5" w:history="1">
        <w:r w:rsidR="00ED7172" w:rsidRPr="0062191C">
          <w:rPr>
            <w:rStyle w:val="Hypertextovodkaz"/>
          </w:rPr>
          <w:t>https://www.puskohledy.cz/podminky-ochrany-osobnich-udaju/</w:t>
        </w:r>
      </w:hyperlink>
    </w:p>
    <w:p w:rsidR="00592A6C" w:rsidRPr="0092080E" w:rsidRDefault="00592A6C" w:rsidP="00ED7172">
      <w:pPr>
        <w:shd w:val="clear" w:color="auto" w:fill="FFFFFF" w:themeFill="background1"/>
        <w:spacing w:after="200" w:line="300" w:lineRule="auto"/>
        <w:jc w:val="both"/>
        <w:rPr>
          <w:color w:val="000000" w:themeColor="text1"/>
          <w:sz w:val="24"/>
          <w:szCs w:val="24"/>
        </w:rPr>
      </w:pPr>
      <w:r w:rsidRPr="0092080E">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a to prostřednictvím rozhraní webové stránky („</w:t>
      </w:r>
      <w:r w:rsidRPr="0092080E">
        <w:rPr>
          <w:rFonts w:asciiTheme="minorHAnsi" w:hAnsiTheme="minorHAnsi" w:cstheme="minorBidi"/>
          <w:b/>
          <w:bCs/>
          <w:sz w:val="20"/>
          <w:szCs w:val="20"/>
          <w:lang w:val="cs-CZ"/>
        </w:rPr>
        <w:t>webové rozhraní E-</w:t>
      </w:r>
      <w:proofErr w:type="spellStart"/>
      <w:r w:rsidRPr="0092080E">
        <w:rPr>
          <w:rFonts w:asciiTheme="minorHAnsi" w:hAnsiTheme="minorHAnsi" w:cstheme="minorBidi"/>
          <w:b/>
          <w:bCs/>
          <w:sz w:val="20"/>
          <w:szCs w:val="20"/>
          <w:lang w:val="cs-CZ"/>
        </w:rPr>
        <w:t>shopu</w:t>
      </w:r>
      <w:proofErr w:type="spellEnd"/>
      <w:r w:rsidRPr="0092080E">
        <w:rPr>
          <w:rFonts w:asciiTheme="minorHAnsi" w:hAnsiTheme="minorHAnsi" w:cstheme="minorBidi"/>
          <w:sz w:val="20"/>
          <w:szCs w:val="20"/>
          <w:lang w:val="cs-CZ"/>
        </w:rPr>
        <w:t>“).</w:t>
      </w:r>
    </w:p>
    <w:p w:rsidR="00592A6C" w:rsidRPr="0092080E" w:rsidRDefault="00592A6C" w:rsidP="00592A6C">
      <w:pPr>
        <w:shd w:val="clear" w:color="auto" w:fill="FFFFFF" w:themeFill="background1"/>
        <w:spacing w:after="200" w:line="300" w:lineRule="auto"/>
        <w:jc w:val="both"/>
        <w:rPr>
          <w:rFonts w:asciiTheme="minorHAnsi" w:hAnsiTheme="minorHAnsi" w:cstheme="minorHAnsi"/>
          <w:sz w:val="20"/>
          <w:szCs w:val="20"/>
          <w:lang w:val="cs-CZ"/>
        </w:rPr>
      </w:pPr>
      <w:r w:rsidRPr="0092080E">
        <w:rPr>
          <w:rFonts w:asciiTheme="minorHAnsi" w:hAnsiTheme="minorHAnsi" w:cstheme="minorHAnsi"/>
          <w:sz w:val="20"/>
          <w:szCs w:val="20"/>
          <w:lang w:val="cs-CZ"/>
        </w:rPr>
        <w:t>Pokud některá část Podmínek odporuje tomu, co jsme si společně schválili v rámci procesu Vašeho nákupu na Našem E-</w:t>
      </w:r>
      <w:proofErr w:type="spellStart"/>
      <w:r w:rsidRPr="0092080E">
        <w:rPr>
          <w:rFonts w:asciiTheme="minorHAnsi" w:hAnsiTheme="minorHAnsi" w:cstheme="minorHAnsi"/>
          <w:sz w:val="20"/>
          <w:szCs w:val="20"/>
          <w:lang w:val="cs-CZ"/>
        </w:rPr>
        <w:t>shopu</w:t>
      </w:r>
      <w:proofErr w:type="spellEnd"/>
      <w:r w:rsidRPr="0092080E">
        <w:rPr>
          <w:rFonts w:asciiTheme="minorHAnsi" w:hAnsiTheme="minorHAnsi" w:cstheme="minorHAnsi"/>
          <w:sz w:val="20"/>
          <w:szCs w:val="20"/>
          <w:lang w:val="cs-CZ"/>
        </w:rPr>
        <w:t>, bude mít tato konkrétní dohoda před Podmínkami přednost.</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92080E">
        <w:rPr>
          <w:rFonts w:asciiTheme="minorHAnsi" w:hAnsiTheme="minorHAnsi" w:cstheme="minorHAnsi"/>
          <w:b/>
          <w:bCs/>
          <w:sz w:val="20"/>
          <w:szCs w:val="20"/>
        </w:rPr>
        <w:t>NĚKTERÉ DEFINICE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Cena </w:t>
      </w:r>
      <w:r w:rsidRPr="0092080E">
        <w:rPr>
          <w:rFonts w:asciiTheme="minorHAnsi" w:hAnsiTheme="minorHAnsi" w:cstheme="minorHAnsi"/>
          <w:bCs/>
          <w:sz w:val="20"/>
          <w:szCs w:val="20"/>
        </w:rPr>
        <w:t>je finanční částka, kterou budete hradit za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92080E">
        <w:rPr>
          <w:rFonts w:asciiTheme="minorHAnsi" w:hAnsiTheme="minorHAnsi" w:cstheme="minorBidi"/>
          <w:b/>
          <w:bCs/>
          <w:sz w:val="20"/>
          <w:szCs w:val="20"/>
        </w:rPr>
        <w:t>Cena za dopravu</w:t>
      </w:r>
      <w:r w:rsidRPr="0092080E">
        <w:rPr>
          <w:rFonts w:asciiTheme="minorHAnsi" w:hAnsiTheme="minorHAnsi" w:cstheme="minorBidi"/>
          <w:sz w:val="20"/>
          <w:szCs w:val="20"/>
        </w:rPr>
        <w:t xml:space="preserve"> je finanční částka, kterou budete hradit za doručení Zboží, a to včetně ceny za jeho zabalení;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Celková cena </w:t>
      </w:r>
      <w:r w:rsidRPr="0092080E">
        <w:rPr>
          <w:rFonts w:asciiTheme="minorHAnsi" w:hAnsiTheme="minorHAnsi" w:cstheme="minorHAnsi"/>
          <w:bCs/>
          <w:sz w:val="20"/>
          <w:szCs w:val="20"/>
        </w:rPr>
        <w:t>je součet Ceny a Ceny za dopravu;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DPH</w:t>
      </w:r>
      <w:r w:rsidRPr="0092080E">
        <w:rPr>
          <w:rFonts w:asciiTheme="minorHAnsi" w:hAnsiTheme="minorHAnsi" w:cstheme="minorBidi"/>
          <w:sz w:val="20"/>
          <w:szCs w:val="20"/>
        </w:rPr>
        <w:t xml:space="preserve"> je daň z přidané hodnoty dle platných právních předpisů;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Faktura</w:t>
      </w:r>
      <w:r w:rsidRPr="0092080E">
        <w:rPr>
          <w:rFonts w:asciiTheme="minorHAnsi" w:hAnsiTheme="minorHAnsi" w:cstheme="minorBidi"/>
          <w:sz w:val="20"/>
          <w:szCs w:val="20"/>
        </w:rPr>
        <w:t xml:space="preserve"> je daňový doklad vystavený v souladu se zákonem o dani z přidané hodnoty na Celkovou cenu;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Objednávka</w:t>
      </w:r>
      <w:r w:rsidRPr="0092080E">
        <w:rPr>
          <w:rFonts w:asciiTheme="minorHAnsi" w:hAnsiTheme="minorHAnsi" w:cstheme="minorBidi"/>
          <w:sz w:val="20"/>
          <w:szCs w:val="20"/>
        </w:rPr>
        <w:t xml:space="preserve"> je Váš závazný návrh na uzavření Smlouvy o koupi Zboží s Námi;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Uživatelský účet</w:t>
      </w:r>
      <w:r w:rsidRPr="0092080E">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Vy</w:t>
      </w:r>
      <w:r w:rsidRPr="0092080E">
        <w:rPr>
          <w:rFonts w:asciiTheme="minorHAnsi" w:hAnsiTheme="minorHAnsi" w:cstheme="minorBidi"/>
          <w:sz w:val="20"/>
          <w:szCs w:val="20"/>
        </w:rPr>
        <w:t xml:space="preserve"> jste osoba nakupující na Našem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právními předpisy označovaná jako kupující;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Zboží</w:t>
      </w:r>
      <w:r w:rsidRPr="0092080E">
        <w:rPr>
          <w:rFonts w:asciiTheme="minorHAnsi" w:hAnsiTheme="minorHAnsi" w:cstheme="minorBidi"/>
          <w:sz w:val="20"/>
          <w:szCs w:val="20"/>
        </w:rPr>
        <w:t xml:space="preserve"> je vše, co můžete nakoupit na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xml:space="preserve">. </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 xml:space="preserve">Obecná ustanovení a poučení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Koupě Zboží je možná jen přes webové rozhraní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v Objednávce budeme tedy považovat za správné a pravdivé.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t>Na našem E-</w:t>
      </w:r>
      <w:proofErr w:type="spellStart"/>
      <w:r w:rsidRPr="0092080E">
        <w:rPr>
          <w:rFonts w:asciiTheme="minorHAnsi" w:eastAsia="Times New Roman" w:hAnsiTheme="minorHAnsi" w:cstheme="minorHAnsi"/>
          <w:sz w:val="20"/>
          <w:szCs w:val="20"/>
        </w:rPr>
        <w:t>shopu</w:t>
      </w:r>
      <w:proofErr w:type="spellEnd"/>
      <w:r>
        <w:rPr>
          <w:rFonts w:asciiTheme="minorHAnsi" w:eastAsia="Times New Roman" w:hAnsiTheme="minorHAnsi" w:cstheme="minorHAnsi"/>
          <w:sz w:val="20"/>
          <w:szCs w:val="20"/>
        </w:rPr>
        <w:t>,</w:t>
      </w:r>
      <w:r w:rsidRPr="0092080E">
        <w:rPr>
          <w:rFonts w:asciiTheme="minorHAnsi" w:eastAsia="Times New Roman" w:hAnsiTheme="minorHAnsi" w:cstheme="minorHAnsi"/>
          <w:sz w:val="20"/>
          <w:szCs w:val="20"/>
        </w:rPr>
        <w:t xml:space="preserve">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92080E">
        <w:rPr>
          <w:rFonts w:asciiTheme="minorHAnsi" w:hAnsiTheme="minorHAnsi" w:cstheme="minorHAnsi"/>
          <w:b/>
          <w:caps/>
          <w:sz w:val="20"/>
          <w:szCs w:val="20"/>
        </w:rPr>
        <w:t>UZAVŘENÍ SMLOUVY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Smlouvu s Námi je možné uzavřít pouze v českém jazyce.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Smlouva je uzavírána na dálku prostřednictvím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K tomu, abychom mohli Smlouvu uzavřít, je třeba, abyste na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vytvořili Objednávku. V tomto návrhu musí být uvedeny následující údaje:</w:t>
      </w:r>
    </w:p>
    <w:p w:rsidR="00592A6C" w:rsidRPr="000D5350"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b/>
          <w:sz w:val="20"/>
          <w:szCs w:val="20"/>
        </w:rPr>
      </w:pPr>
      <w:r w:rsidRPr="0092080E">
        <w:rPr>
          <w:rFonts w:asciiTheme="minorHAnsi" w:hAnsiTheme="minorHAnsi" w:cstheme="minorHAnsi"/>
          <w:sz w:val="20"/>
          <w:szCs w:val="20"/>
        </w:rPr>
        <w:t>Informace o nakupovaném Zboží (na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označujete Zboží, o jehož nákup máte zájem, </w:t>
      </w:r>
      <w:r w:rsidRPr="000D5350">
        <w:rPr>
          <w:rFonts w:asciiTheme="minorHAnsi" w:hAnsiTheme="minorHAnsi" w:cstheme="minorHAnsi"/>
          <w:b/>
          <w:sz w:val="20"/>
          <w:szCs w:val="20"/>
        </w:rPr>
        <w:t>tlačítkem „Do košíku“);</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bCs/>
          <w:sz w:val="20"/>
          <w:szCs w:val="20"/>
        </w:rPr>
        <w:t>Informace o Ceně, Ceně za dopravu, způsobu platby Celkové ceny a požadovaném způsobu doručení Zboží; tyto informace budou zadány v rámci tvorby Objednávky v rámci uživatelského prostředí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informace o Ceně, Ceně za dopravu a Celkové ceně budou uvedeny automaticky na </w:t>
      </w:r>
      <w:r w:rsidRPr="0092080E">
        <w:rPr>
          <w:rFonts w:asciiTheme="minorHAnsi" w:hAnsiTheme="minorHAnsi" w:cstheme="minorHAnsi"/>
          <w:sz w:val="20"/>
          <w:szCs w:val="20"/>
        </w:rPr>
        <w:t>základě Vámi zvolného Zboží, způsobu jeho doručení a platby;</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
          <w:sz w:val="20"/>
          <w:szCs w:val="20"/>
        </w:rPr>
      </w:pPr>
      <w:r w:rsidRPr="0092080E">
        <w:rPr>
          <w:rFonts w:asciiTheme="minorHAnsi" w:hAnsiTheme="minorHAnsi" w:cstheme="minorHAnsi"/>
          <w:sz w:val="20"/>
          <w:szCs w:val="20"/>
        </w:rPr>
        <w:t xml:space="preserve">Vaši Objednávku Vám v co nejkratší době poté, kdy Nám bude doručena, </w:t>
      </w:r>
      <w:r w:rsidRPr="0092080E">
        <w:rPr>
          <w:rFonts w:asciiTheme="minorHAnsi" w:hAnsiTheme="minorHAnsi" w:cstheme="minorHAnsi"/>
          <w:b/>
          <w:sz w:val="20"/>
          <w:szCs w:val="20"/>
        </w:rPr>
        <w:t>potvrdíme automatickou zprávou odeslanou na Vaši e-mailovou adresu zadanou v Objednávce</w:t>
      </w:r>
      <w:r w:rsidRPr="0092080E">
        <w:rPr>
          <w:rFonts w:asciiTheme="minorHAnsi" w:hAnsiTheme="minorHAnsi" w:cstheme="minorHAnsi"/>
          <w:sz w:val="20"/>
          <w:szCs w:val="20"/>
        </w:rPr>
        <w:t>. Součástí automatického potvrzení bude shrnutí Objednávky a tyto Podmínky formou přílohy e-mailové zprávy. Podmínky ve znění účinném ke dni Objednávky, tj. ve znění přiloženém jako příloha potvrzující e-mailové zprávy, tvoří nedílnou součást Smlouvy</w:t>
      </w:r>
      <w:r w:rsidRPr="0092080E">
        <w:rPr>
          <w:rFonts w:asciiTheme="minorHAnsi" w:hAnsiTheme="minorHAnsi" w:cstheme="minorHAnsi"/>
          <w:b/>
          <w:sz w:val="20"/>
          <w:szCs w:val="20"/>
        </w:rPr>
        <w:t>. K uzavření smlouvy mezi kupujícím a prodávajícím dojde po odeslání následující zprávy na e-mail zákazníka</w:t>
      </w:r>
      <w:r>
        <w:rPr>
          <w:rFonts w:asciiTheme="minorHAnsi" w:hAnsiTheme="minorHAnsi" w:cstheme="minorHAnsi"/>
          <w:b/>
          <w:sz w:val="20"/>
          <w:szCs w:val="20"/>
        </w:rPr>
        <w:t>.</w:t>
      </w:r>
      <w:r w:rsidRPr="0092080E">
        <w:rPr>
          <w:rFonts w:asciiTheme="minorHAnsi" w:hAnsiTheme="minorHAnsi" w:cstheme="minorHAnsi"/>
          <w:b/>
          <w:sz w:val="20"/>
          <w:szCs w:val="20"/>
        </w:rPr>
        <w:t xml:space="preserve"> Zpráva bude obsahovat informace o aktuální dostupnosti zboží a dojde ke změně stavu objednávky na stav Vyřizuje se.</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 Potvrzením Objednávky dochází k uzavření Smlouvy mezi Námi a Vámi.</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w:t>
      </w:r>
      <w:r w:rsidRPr="0092080E">
        <w:rPr>
          <w:rFonts w:asciiTheme="minorHAnsi" w:hAnsiTheme="minorHAnsi" w:cstheme="minorBidi"/>
          <w:sz w:val="20"/>
          <w:szCs w:val="20"/>
        </w:rPr>
        <w:lastRenderedPageBreak/>
        <w:t xml:space="preserve">umožněno. V případě, že nastane jakýkoli důvod, pro který nemůžeme Objednávku potvrdit, budeme Vás kontaktovat a zašleme Vám nabídku na uzavření Smlouvy v pozměněné podobě oproti Objednávce. Smlouva je v takovém případě uzavřena ve chvíli, kdy Naši nabídku </w:t>
      </w:r>
      <w:r w:rsidRPr="0092080E">
        <w:rPr>
          <w:rFonts w:asciiTheme="minorHAnsi" w:hAnsiTheme="minorHAnsi" w:cstheme="minorHAnsi"/>
          <w:sz w:val="20"/>
          <w:szCs w:val="20"/>
        </w:rPr>
        <w:t xml:space="preserve">potvrdíte.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 případě, že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kdy dojde k uzavření Smlouvy, Vám vzniká závazek k zaplacení Celkové ceny.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Uživatelský účet</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Na základě Vaší registrace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můžete přistupovat do svého Uživatelského účtu.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Při registraci Uživatelského účtu je Vaše povinnost uvést správně a pravdivě všechny zadávané údaje a </w:t>
      </w:r>
      <w:r w:rsidRPr="0092080E">
        <w:rPr>
          <w:rFonts w:asciiTheme="minorHAnsi" w:hAnsiTheme="minorHAnsi" w:cstheme="minorHAnsi"/>
          <w:sz w:val="20"/>
          <w:szCs w:val="20"/>
        </w:rPr>
        <w:t xml:space="preserve">v případě změny je aktualizovat.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Uživatelský účet je osobní, a nejste tedy oprávněni umožnit jeho využívání třetím osobám.</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Váš Uživatelský</w:t>
      </w:r>
      <w:r w:rsidRPr="0092080E">
        <w:rPr>
          <w:rFonts w:asciiTheme="minorHAnsi" w:hAnsiTheme="minorHAnsi" w:cstheme="minorHAnsi"/>
          <w:bCs/>
          <w:sz w:val="20"/>
          <w:szCs w:val="20"/>
        </w:rPr>
        <w:t xml:space="preserve"> účet můžeme zrušit, a to zejména v případě, když jej více, než </w:t>
      </w:r>
      <w:r w:rsidRPr="0092080E">
        <w:rPr>
          <w:rFonts w:asciiTheme="minorHAnsi" w:hAnsiTheme="minorHAnsi" w:cstheme="minorHAnsi"/>
          <w:b/>
          <w:bCs/>
          <w:sz w:val="20"/>
          <w:szCs w:val="20"/>
        </w:rPr>
        <w:t>5 let</w:t>
      </w:r>
      <w:r w:rsidRPr="0092080E">
        <w:rPr>
          <w:rFonts w:asciiTheme="minorHAnsi" w:hAnsiTheme="minorHAnsi" w:cstheme="minorHAnsi"/>
          <w:bCs/>
          <w:sz w:val="20"/>
          <w:szCs w:val="20"/>
        </w:rPr>
        <w:t xml:space="preserve"> nevyužíváte, či v případě, kdy porušíte své povinnosti dle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Uživatelský účet nemusí být dostupný nepřetržitě, a to zejména s ohledem na nutnou údržbu hardwarového a softwarového vybavení.</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CENOVÉ A PLATEBNÍ PODMÍNKY, VÝHRADA VLASTNICKÉHO PRÁVA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Cena je vždy uvedena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v návrhu Objednávky a samozřejmě ve Smlouvě. V případě rozporu mezi Cenou uvedenou u Zboží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a Cenou uvedenou v návrhu Objednávky se uplatní Cena uvedená v návrhu Objednávky, která bude vždy totožná s cenou ve Smlouvě. V rámci návrhu Objednávky je též uvedena Cena za dopravu, případně podmínky, kdy je doprava zdarma.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Celková cena je uvedena včetně DPH včetně veškerých poplatků stanovených zákonem.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hAnsiTheme="minorHAnsi" w:cstheme="minorHAnsi"/>
          <w:bCs/>
          <w:sz w:val="20"/>
          <w:szCs w:val="20"/>
        </w:rPr>
        <w:t>Platba zálohy předem bude vyžadována:</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lastRenderedPageBreak/>
        <w:t xml:space="preserve">U </w:t>
      </w:r>
      <w:r w:rsidRPr="008925D5">
        <w:rPr>
          <w:rFonts w:asciiTheme="minorHAnsi" w:hAnsiTheme="minorHAnsi" w:cstheme="minorHAnsi"/>
          <w:bCs/>
          <w:sz w:val="20"/>
          <w:szCs w:val="20"/>
        </w:rPr>
        <w:t xml:space="preserve">zboží, které je individuálně objednáno, vyrobeno nebo sestaveno dle přesného přání zákazníka. </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sidRPr="008925D5">
        <w:rPr>
          <w:rFonts w:asciiTheme="minorHAnsi" w:hAnsiTheme="minorHAnsi" w:cstheme="minorHAnsi"/>
          <w:bCs/>
          <w:sz w:val="20"/>
          <w:szCs w:val="20"/>
        </w:rPr>
        <w:t>U zboží, které má delší objednávací a tím tedy i čekací dobu.</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U zákazníků, kteří mají špatnou platební minulost u naší firmy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Výše zálohy bude nejméně 50 % z celkové konečné ceny výrobku nebo zakázky.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Zálohová faktura může být individuálně vystavena na přání zákazníka, je-li potřeba pro interní potřeby a platby zákazníka.</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8925D5"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92080E">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rsidR="00592A6C" w:rsidRPr="00522B16"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Bankovním převodem</w:t>
      </w:r>
      <w:r w:rsidRPr="0092080E">
        <w:rPr>
          <w:rFonts w:asciiTheme="minorHAnsi" w:hAnsiTheme="minorHAnsi" w:cstheme="minorHAnsi"/>
          <w:bCs/>
          <w:sz w:val="20"/>
          <w:szCs w:val="20"/>
        </w:rPr>
        <w:t xml:space="preserve">. Informace pro provedení platby Vám budou dostupné ihned po odeslání </w:t>
      </w:r>
      <w:proofErr w:type="gramStart"/>
      <w:r w:rsidRPr="0092080E">
        <w:rPr>
          <w:rFonts w:asciiTheme="minorHAnsi" w:hAnsiTheme="minorHAnsi" w:cstheme="minorHAnsi"/>
          <w:bCs/>
          <w:sz w:val="20"/>
          <w:szCs w:val="20"/>
        </w:rPr>
        <w:t>objednávky - zašleme</w:t>
      </w:r>
      <w:proofErr w:type="gramEnd"/>
      <w:r w:rsidRPr="0092080E">
        <w:rPr>
          <w:rFonts w:asciiTheme="minorHAnsi" w:hAnsiTheme="minorHAnsi" w:cstheme="minorHAnsi"/>
          <w:bCs/>
          <w:sz w:val="20"/>
          <w:szCs w:val="20"/>
        </w:rPr>
        <w:t xml:space="preserve"> v rámci potvrzení Objednávky nebo na vyžádání dodatečnou zprávou na Vaši e-</w:t>
      </w:r>
      <w:proofErr w:type="spellStart"/>
      <w:r w:rsidRPr="0092080E">
        <w:rPr>
          <w:rFonts w:asciiTheme="minorHAnsi" w:hAnsiTheme="minorHAnsi" w:cstheme="minorHAnsi"/>
          <w:bCs/>
          <w:sz w:val="20"/>
          <w:szCs w:val="20"/>
        </w:rPr>
        <w:t>mailovu</w:t>
      </w:r>
      <w:proofErr w:type="spellEnd"/>
      <w:r w:rsidRPr="0092080E">
        <w:rPr>
          <w:rFonts w:asciiTheme="minorHAnsi" w:hAnsiTheme="minorHAnsi" w:cstheme="minorHAnsi"/>
          <w:bCs/>
          <w:sz w:val="20"/>
          <w:szCs w:val="20"/>
        </w:rPr>
        <w:t xml:space="preserve"> adresu. V případě platby bankovním převodem je Celková cena splatná do </w:t>
      </w:r>
      <w:r w:rsidRPr="0092080E">
        <w:rPr>
          <w:rFonts w:asciiTheme="minorHAnsi" w:hAnsiTheme="minorHAnsi" w:cstheme="minorHAnsi"/>
          <w:b/>
          <w:bCs/>
          <w:sz w:val="20"/>
          <w:szCs w:val="20"/>
        </w:rPr>
        <w:t>4 dnů</w:t>
      </w:r>
    </w:p>
    <w:p w:rsidR="00522B16" w:rsidRPr="00EA5D20" w:rsidRDefault="00522B16" w:rsidP="00522B16">
      <w:pPr>
        <w:pStyle w:val="Odstavecseseznamem"/>
        <w:numPr>
          <w:ilvl w:val="2"/>
          <w:numId w:val="1"/>
        </w:numPr>
        <w:shd w:val="clear" w:color="auto" w:fill="FFFFFF"/>
        <w:spacing w:after="200" w:line="300" w:lineRule="auto"/>
        <w:rPr>
          <w:rFonts w:asciiTheme="minorHAnsi" w:hAnsiTheme="minorHAnsi" w:cstheme="minorHAnsi"/>
          <w:bCs/>
          <w:sz w:val="20"/>
          <w:szCs w:val="20"/>
        </w:rPr>
      </w:pPr>
      <w:r w:rsidRPr="00EA5D20">
        <w:rPr>
          <w:rFonts w:asciiTheme="minorHAnsi" w:hAnsiTheme="minorHAnsi" w:cstheme="minorHAnsi"/>
          <w:b/>
          <w:bCs/>
          <w:sz w:val="20"/>
          <w:szCs w:val="20"/>
        </w:rPr>
        <w:t>Kartou online.</w:t>
      </w:r>
      <w:r w:rsidRPr="00EA5D20">
        <w:rPr>
          <w:rFonts w:asciiTheme="minorHAnsi" w:hAnsiTheme="minorHAnsi" w:cstheme="minorHAnsi"/>
          <w:bCs/>
          <w:sz w:val="20"/>
          <w:szCs w:val="20"/>
        </w:rPr>
        <w:t xml:space="preserve"> V takovém případě probíhá platba přes platební bránu </w:t>
      </w:r>
      <w:proofErr w:type="spellStart"/>
      <w:proofErr w:type="gramStart"/>
      <w:r w:rsidRPr="00EA5D20">
        <w:rPr>
          <w:rFonts w:asciiTheme="minorHAnsi" w:hAnsiTheme="minorHAnsi" w:cstheme="minorHAnsi"/>
          <w:b/>
          <w:bCs/>
          <w:sz w:val="20"/>
          <w:szCs w:val="20"/>
        </w:rPr>
        <w:t>ComGate</w:t>
      </w:r>
      <w:proofErr w:type="spellEnd"/>
      <w:proofErr w:type="gramEnd"/>
      <w:r w:rsidRPr="00EA5D20">
        <w:rPr>
          <w:rFonts w:asciiTheme="minorHAnsi" w:hAnsiTheme="minorHAnsi" w:cstheme="minorHAnsi"/>
          <w:bCs/>
          <w:sz w:val="20"/>
          <w:szCs w:val="20"/>
        </w:rPr>
        <w:t xml:space="preserve"> přičemž platba se řídí podmínkami této platební brány, které jsou dostupné na adrese:  </w:t>
      </w:r>
      <w:hyperlink r:id="rId6" w:history="1">
        <w:r w:rsidRPr="00EA5D20">
          <w:rPr>
            <w:rStyle w:val="Hypertextovodkaz"/>
            <w:rFonts w:asciiTheme="minorHAnsi" w:hAnsiTheme="minorHAnsi" w:cstheme="minorHAnsi"/>
            <w:bCs/>
            <w:sz w:val="20"/>
            <w:szCs w:val="20"/>
          </w:rPr>
          <w:t>https://www.comgate.cz/cz/platebni-brana</w:t>
        </w:r>
      </w:hyperlink>
      <w:r w:rsidRPr="00EA5D20">
        <w:rPr>
          <w:rFonts w:asciiTheme="minorHAnsi" w:hAnsiTheme="minorHAnsi" w:cstheme="minorHAnsi"/>
          <w:bCs/>
          <w:sz w:val="20"/>
          <w:szCs w:val="20"/>
        </w:rPr>
        <w:t xml:space="preserve"> V případě platby kartou online je Celková cena splatná do </w:t>
      </w:r>
      <w:r w:rsidR="00DD6846" w:rsidRPr="00EA5D20">
        <w:rPr>
          <w:rFonts w:asciiTheme="minorHAnsi" w:hAnsiTheme="minorHAnsi" w:cstheme="minorHAnsi"/>
          <w:b/>
          <w:bCs/>
          <w:sz w:val="20"/>
          <w:szCs w:val="20"/>
        </w:rPr>
        <w:t>72 hodin.</w:t>
      </w:r>
    </w:p>
    <w:p w:rsidR="00522B16" w:rsidRPr="00522B16" w:rsidRDefault="00522B16" w:rsidP="00522B16">
      <w:pPr>
        <w:pStyle w:val="Odstavecseseznamem"/>
        <w:shd w:val="clear" w:color="auto" w:fill="FFFFFF"/>
        <w:spacing w:after="200" w:line="300" w:lineRule="auto"/>
        <w:ind w:left="1080"/>
        <w:rPr>
          <w:rFonts w:asciiTheme="minorHAnsi" w:hAnsiTheme="minorHAnsi" w:cstheme="minorHAnsi"/>
          <w:bCs/>
          <w:sz w:val="20"/>
          <w:szCs w:val="20"/>
        </w:rPr>
      </w:pP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sz w:val="20"/>
          <w:szCs w:val="20"/>
        </w:rPr>
        <w:t>Dobírkou.</w:t>
      </w:r>
      <w:r w:rsidRPr="0092080E">
        <w:rPr>
          <w:rFonts w:asciiTheme="minorHAnsi" w:hAnsiTheme="minorHAnsi" w:cstheme="minorHAnsi"/>
          <w:b/>
          <w:bCs/>
          <w:sz w:val="20"/>
          <w:szCs w:val="20"/>
        </w:rPr>
        <w:t xml:space="preserve"> </w:t>
      </w:r>
      <w:r w:rsidRPr="0092080E">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Hotově při osobním odběru</w:t>
      </w:r>
      <w:r w:rsidRPr="0092080E">
        <w:rPr>
          <w:rFonts w:asciiTheme="minorHAnsi" w:hAnsiTheme="minorHAnsi" w:cstheme="minorHAnsi"/>
          <w:bCs/>
          <w:sz w:val="20"/>
          <w:szCs w:val="20"/>
        </w:rPr>
        <w:t>. Hotově lze hradit Zboží v případě převzetí v Naší provozovně. V případě platby hotově při osobním odběru je Celková cena splatná při převzetí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Faktura bude vystavena v elektronické podobě po uhrazení Celkové ceny a bude zaslána na Vaši e-mailovou adresu.</w:t>
      </w:r>
      <w:bookmarkEnd w:id="2"/>
      <w:r w:rsidRPr="0092080E">
        <w:rPr>
          <w:rFonts w:asciiTheme="minorHAnsi" w:hAnsiTheme="minorHAnsi" w:cstheme="minorHAnsi"/>
          <w:sz w:val="20"/>
          <w:szCs w:val="20"/>
        </w:rPr>
        <w:t xml:space="preserve"> Faktura nebude přikládána do balíku.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DORUČENÍ ZBOŽÍ, PŘECHOD NEBEZPEČÍ ŠKODY NA VĚCI</w:t>
      </w:r>
      <w:r w:rsidRPr="0092080E">
        <w:rPr>
          <w:rFonts w:asciiTheme="minorHAnsi" w:hAnsiTheme="minorHAnsi" w:cstheme="minorHAnsi"/>
          <w:sz w:val="20"/>
          <w:szCs w:val="20"/>
        </w:rPr>
        <w:tab/>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Zboží Vám bude doručeno nejpozději do zákonné lhůty </w:t>
      </w:r>
      <w:r w:rsidRPr="0092080E">
        <w:rPr>
          <w:rFonts w:asciiTheme="minorHAnsi" w:hAnsiTheme="minorHAnsi" w:cstheme="minorHAnsi"/>
          <w:b/>
          <w:bCs/>
          <w:sz w:val="20"/>
          <w:szCs w:val="20"/>
        </w:rPr>
        <w:t xml:space="preserve">30 </w:t>
      </w:r>
      <w:r w:rsidRPr="0092080E">
        <w:rPr>
          <w:rFonts w:asciiTheme="minorHAnsi" w:hAnsiTheme="minorHAnsi" w:cstheme="minorBidi"/>
          <w:sz w:val="20"/>
          <w:szCs w:val="20"/>
        </w:rPr>
        <w:t>d</w:t>
      </w:r>
      <w:r w:rsidRPr="0092080E">
        <w:rPr>
          <w:rFonts w:asciiTheme="minorHAnsi" w:hAnsiTheme="minorHAnsi" w:cstheme="minorHAnsi"/>
          <w:sz w:val="20"/>
          <w:szCs w:val="20"/>
        </w:rPr>
        <w:t>ní způsobem dle Vaší volby, přičemž můžete vybírat z následujících možností:</w:t>
      </w:r>
    </w:p>
    <w:p w:rsidR="00592A6C" w:rsidRPr="0092080E" w:rsidRDefault="00592A6C" w:rsidP="00592A6C">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92080E">
        <w:rPr>
          <w:rFonts w:asciiTheme="minorHAnsi" w:hAnsiTheme="minorHAnsi" w:cstheme="minorHAnsi"/>
          <w:sz w:val="20"/>
          <w:szCs w:val="20"/>
        </w:rPr>
        <w:t>Osobní odběr na Naší provozovně Věžky 130, 768 33;</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Osobní odběr na výdejních místech společnosti Česká pošta – </w:t>
      </w:r>
      <w:proofErr w:type="spellStart"/>
      <w:r w:rsidRPr="0092080E">
        <w:rPr>
          <w:rFonts w:asciiTheme="minorHAnsi" w:hAnsiTheme="minorHAnsi" w:cstheme="minorHAnsi"/>
          <w:bCs/>
          <w:sz w:val="20"/>
          <w:szCs w:val="20"/>
        </w:rPr>
        <w:t>balíkovna</w:t>
      </w:r>
      <w:proofErr w:type="spellEnd"/>
      <w:r w:rsidRPr="0092080E">
        <w:rPr>
          <w:rFonts w:asciiTheme="minorHAnsi" w:hAnsiTheme="minorHAnsi" w:cstheme="minorHAnsi"/>
          <w:bCs/>
          <w:sz w:val="20"/>
          <w:szCs w:val="20"/>
        </w:rPr>
        <w:t xml:space="preserve">, </w:t>
      </w:r>
      <w:proofErr w:type="gramStart"/>
      <w:r w:rsidRPr="0092080E">
        <w:rPr>
          <w:rFonts w:asciiTheme="minorHAnsi" w:hAnsiTheme="minorHAnsi" w:cstheme="minorHAnsi"/>
          <w:bCs/>
          <w:sz w:val="20"/>
          <w:szCs w:val="20"/>
        </w:rPr>
        <w:t xml:space="preserve">DPD - </w:t>
      </w:r>
      <w:proofErr w:type="spellStart"/>
      <w:r w:rsidRPr="0092080E">
        <w:rPr>
          <w:rFonts w:asciiTheme="minorHAnsi" w:hAnsiTheme="minorHAnsi" w:cstheme="minorHAnsi"/>
          <w:bCs/>
          <w:sz w:val="20"/>
          <w:szCs w:val="20"/>
        </w:rPr>
        <w:t>pick</w:t>
      </w:r>
      <w:proofErr w:type="spellEnd"/>
      <w:proofErr w:type="gramEnd"/>
      <w:r w:rsidRPr="0092080E">
        <w:rPr>
          <w:rFonts w:asciiTheme="minorHAnsi" w:hAnsiTheme="minorHAnsi" w:cstheme="minorHAnsi"/>
          <w:bCs/>
          <w:sz w:val="20"/>
          <w:szCs w:val="20"/>
        </w:rPr>
        <w:t xml:space="preserve"> up, </w:t>
      </w:r>
      <w:r w:rsidRPr="0092080E">
        <w:rPr>
          <w:rFonts w:asciiTheme="minorHAnsi" w:hAnsiTheme="minorHAnsi" w:cstheme="minorHAnsi"/>
          <w:sz w:val="20"/>
          <w:szCs w:val="20"/>
        </w:rPr>
        <w:t xml:space="preserve">PPL </w:t>
      </w:r>
      <w:proofErr w:type="spellStart"/>
      <w:r w:rsidRPr="0092080E">
        <w:rPr>
          <w:rFonts w:asciiTheme="minorHAnsi" w:hAnsiTheme="minorHAnsi" w:cstheme="minorHAnsi"/>
          <w:sz w:val="20"/>
          <w:szCs w:val="20"/>
        </w:rPr>
        <w:t>Parcelshop</w:t>
      </w:r>
      <w:proofErr w:type="spellEnd"/>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Doručení prostřednictvím dopravních společností Česká pošta, PPL CZ, </w:t>
      </w:r>
      <w:proofErr w:type="gramStart"/>
      <w:r w:rsidRPr="0092080E">
        <w:rPr>
          <w:rFonts w:asciiTheme="minorHAnsi" w:hAnsiTheme="minorHAnsi" w:cstheme="minorHAnsi"/>
          <w:bCs/>
          <w:sz w:val="20"/>
          <w:szCs w:val="20"/>
        </w:rPr>
        <w:t>DPD ,</w:t>
      </w:r>
      <w:proofErr w:type="gramEnd"/>
      <w:r w:rsidRPr="0092080E">
        <w:rPr>
          <w:rFonts w:asciiTheme="minorHAnsi" w:hAnsiTheme="minorHAnsi" w:cstheme="minorHAnsi"/>
          <w:bCs/>
          <w:sz w:val="20"/>
          <w:szCs w:val="20"/>
        </w:rPr>
        <w:t xml:space="preserve"> </w:t>
      </w:r>
      <w:proofErr w:type="spellStart"/>
      <w:r w:rsidRPr="0092080E">
        <w:rPr>
          <w:rFonts w:asciiTheme="minorHAnsi" w:hAnsiTheme="minorHAnsi" w:cstheme="minorHAnsi"/>
          <w:bCs/>
          <w:sz w:val="20"/>
          <w:szCs w:val="20"/>
        </w:rPr>
        <w:t>TopTrans</w:t>
      </w:r>
      <w:proofErr w:type="spellEnd"/>
      <w:r w:rsidRPr="0092080E">
        <w:rPr>
          <w:rFonts w:asciiTheme="minorHAnsi" w:hAnsiTheme="minorHAnsi" w:cstheme="minorHAnsi"/>
          <w:bCs/>
          <w:sz w:val="20"/>
          <w:szCs w:val="20"/>
        </w:rPr>
        <w:t>;</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Zákazník při odesílání objednávky odsouhlasuje přečtení všech podmínek dopravy. Zaškrtnutím políčka stvrzujete, že jste si přečetli veškeré informace o dopravě. </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Aktuální ceny, přehled a informace naleznete na našich webových stránkách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w:t>
      </w:r>
      <w:hyperlink r:id="rId7" w:history="1">
        <w:r w:rsidR="00ED7172" w:rsidRPr="0062191C">
          <w:rPr>
            <w:rStyle w:val="Hypertextovodkaz"/>
            <w:rFonts w:asciiTheme="minorHAnsi" w:hAnsiTheme="minorHAnsi" w:cstheme="minorHAnsi"/>
            <w:bCs/>
            <w:sz w:val="20"/>
            <w:szCs w:val="20"/>
          </w:rPr>
          <w:t>https://www.puskohledy.cz/jak-nakupovat/</w:t>
        </w:r>
      </w:hyperlink>
      <w:r w:rsidR="00ED7172">
        <w:rPr>
          <w:rFonts w:asciiTheme="minorHAnsi" w:hAnsiTheme="minorHAnsi" w:cstheme="minorHAnsi"/>
          <w:bCs/>
          <w:sz w:val="20"/>
          <w:szCs w:val="20"/>
        </w:rPr>
        <w:t xml:space="preserve"> </w:t>
      </w:r>
      <w:r w:rsidRPr="0092080E">
        <w:rPr>
          <w:rFonts w:asciiTheme="minorHAnsi" w:hAnsiTheme="minorHAnsi" w:cstheme="minorHAnsi"/>
          <w:bCs/>
          <w:sz w:val="20"/>
          <w:szCs w:val="20"/>
        </w:rPr>
        <w:t xml:space="preserve">včetně podrobných informací o hmotnosti balíků a dopravě zdarma.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Zboží je možné doručit v rámci České republiky, Slovenské republiky, Německa, Polska, Maďarska, Dánska, Finska, Portugalska. Další země lze nasmlouvat.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92080E">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92080E">
        <w:rPr>
          <w:rFonts w:asciiTheme="minorHAnsi" w:hAnsiTheme="minorHAnsi" w:cstheme="minorHAnsi"/>
          <w:bCs/>
          <w:sz w:val="20"/>
          <w:szCs w:val="20"/>
        </w:rPr>
        <w:t xml:space="preserv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92080E">
        <w:rPr>
          <w:rFonts w:asciiTheme="minorHAnsi" w:hAnsiTheme="minorHAnsi" w:cstheme="minorHAnsi"/>
          <w:bCs/>
          <w:sz w:val="20"/>
          <w:szCs w:val="20"/>
        </w:rPr>
        <w:t xml:space="preserve">V případě, kdy porušíte svoji povinnost převzít Zboží,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 </w:t>
      </w:r>
      <w:r w:rsidRPr="0092080E">
        <w:rPr>
          <w:rFonts w:asciiTheme="minorHAnsi" w:hAnsiTheme="minorHAnsi" w:cstheme="minorHAnsi"/>
          <w:b/>
          <w:bCs/>
          <w:sz w:val="20"/>
          <w:szCs w:val="20"/>
        </w:rPr>
        <w:t>500Kč.</w:t>
      </w:r>
      <w:r w:rsidRPr="0092080E">
        <w:rPr>
          <w:rFonts w:asciiTheme="minorHAnsi" w:hAnsiTheme="minorHAnsi" w:cstheme="minorHAnsi"/>
          <w:bCs/>
          <w:sz w:val="20"/>
          <w:szCs w:val="20"/>
        </w:rPr>
        <w:t xml:space="preserve"> Pokud se rozhodneme odstoupit od Smlouvy, je odstoupení účinné v den, kdy Vám toto odstoupení doručíme. Odstoupení od Smlouvy nemá vliv na nárok na uhrazení Ceny za dopravu, případně na nárok na náhradu škody, pokud vznikla.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92080E">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92080E">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92080E">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že Zboží nebylo v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uvedeno jako skladem a byla uvedena orientační doba dostupnosti Vás budeme vždy informovat v případě:</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prodlení s dodáním Zboží od Našeho dodavatele, přičemž Vám vždy sdělíme novou očekávanou dobu dodání.</w:t>
      </w:r>
    </w:p>
    <w:bookmarkEnd w:id="5"/>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PRÁVA Z VADNÉHO PLNĚNÍ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92080E">
        <w:rPr>
          <w:rFonts w:asciiTheme="minorHAnsi" w:hAnsiTheme="minorHAnsi" w:cstheme="minorHAnsi"/>
          <w:bCs/>
          <w:sz w:val="20"/>
          <w:szCs w:val="20"/>
        </w:rPr>
        <w:t xml:space="preserve">Zaručujeme, že v době přechodu nebezpečí škody na Zboží podle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_Ref72242259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6.7</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je Zboží bez vad, zejména pak, že Zboží:</w:t>
      </w:r>
      <w:bookmarkEnd w:id="8"/>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odpovídá ujednanému popisu, druhu a množství, jakož i jakosti, funkčnosti, kompatibilitě, interoperabilitě a jiným ujednaným vlastnostem;</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vhodné k účelu, pro který ho požadujete a s nímž souhlasíme;</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dodáno s ujednaným příslušenstvím a pokyny k použití, včetně návodu k montáži nebo instalaci;</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vhodné k účelu, k němuž se Zboží tohoto druhu obvykle používá;</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odpovídá jakostí nebo provedením vzorku nebo předloze, které Vám byly poskytnuty před uzavřením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0092080E">
        <w:rPr>
          <w:rFonts w:asciiTheme="minorHAnsi" w:eastAsiaTheme="minorEastAsia" w:hAnsiTheme="minorHAnsi" w:cstheme="minorBidi"/>
          <w:sz w:val="20"/>
          <w:szCs w:val="20"/>
        </w:rPr>
        <w:t>2174b</w:t>
      </w:r>
      <w:proofErr w:type="gramEnd"/>
      <w:r w:rsidRPr="0092080E">
        <w:rPr>
          <w:rFonts w:asciiTheme="minorHAnsi" w:eastAsiaTheme="minorEastAsia" w:hAnsiTheme="minorHAnsi" w:cstheme="minorBidi"/>
          <w:sz w:val="20"/>
          <w:szCs w:val="20"/>
        </w:rPr>
        <w:t xml:space="preserve"> Občanského zákoníku a zákonem č. 634/</w:t>
      </w:r>
      <w:r w:rsidRPr="0092080E">
        <w:rPr>
          <w:rFonts w:asciiTheme="minorHAnsi" w:hAnsiTheme="minorHAnsi" w:cstheme="minorHAnsi"/>
          <w:bCs/>
          <w:sz w:val="20"/>
          <w:szCs w:val="20"/>
        </w:rPr>
        <w:t>1992 Sb., o ochraně spotřebitele, ve znění pozdějších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HAnsi"/>
          <w:bCs/>
          <w:sz w:val="20"/>
          <w:szCs w:val="20"/>
        </w:rPr>
        <w:t>V případě, že</w:t>
      </w:r>
      <w:r w:rsidRPr="0092080E">
        <w:rPr>
          <w:rFonts w:asciiTheme="minorHAnsi" w:hAnsiTheme="minorHAnsi" w:cstheme="minorBidi"/>
          <w:sz w:val="20"/>
          <w:szCs w:val="20"/>
        </w:rPr>
        <w:t xml:space="preserve"> bude mít Zboží vadu, tedy zejména pokud nebude splněna některá z podmínek dle čl. </w:t>
      </w:r>
      <w:r w:rsidRPr="0092080E">
        <w:rPr>
          <w:rFonts w:asciiTheme="minorHAnsi" w:hAnsiTheme="minorHAnsi" w:cstheme="minorBidi"/>
          <w:color w:val="2B579A"/>
          <w:sz w:val="20"/>
          <w:szCs w:val="20"/>
          <w:shd w:val="clear" w:color="auto" w:fill="E6E6E6"/>
        </w:rPr>
        <w:fldChar w:fldCharType="begin"/>
      </w:r>
      <w:r w:rsidRPr="0092080E">
        <w:rPr>
          <w:rFonts w:asciiTheme="minorHAnsi" w:hAnsiTheme="minorHAnsi" w:cstheme="minorBidi"/>
          <w:sz w:val="20"/>
          <w:szCs w:val="20"/>
        </w:rPr>
        <w:instrText xml:space="preserve"> REF _Ref20487300 \r \h </w:instrText>
      </w:r>
      <w:r w:rsidRPr="0092080E">
        <w:rPr>
          <w:rFonts w:asciiTheme="minorHAnsi" w:hAnsiTheme="minorHAnsi" w:cstheme="minorBidi"/>
          <w:color w:val="2B579A"/>
          <w:sz w:val="20"/>
          <w:szCs w:val="20"/>
          <w:shd w:val="clear" w:color="auto" w:fill="E6E6E6"/>
        </w:rPr>
        <w:instrText xml:space="preserve"> \* MERGEFORMAT </w:instrText>
      </w:r>
      <w:r w:rsidRPr="0092080E">
        <w:rPr>
          <w:rFonts w:asciiTheme="minorHAnsi" w:hAnsiTheme="minorHAnsi" w:cstheme="minorBidi"/>
          <w:color w:val="2B579A"/>
          <w:sz w:val="20"/>
          <w:szCs w:val="20"/>
          <w:shd w:val="clear" w:color="auto" w:fill="E6E6E6"/>
        </w:rPr>
      </w:r>
      <w:r w:rsidRPr="0092080E">
        <w:rPr>
          <w:rFonts w:asciiTheme="minorHAnsi" w:hAnsiTheme="minorHAnsi" w:cstheme="minorBidi"/>
          <w:color w:val="2B579A"/>
          <w:sz w:val="20"/>
          <w:szCs w:val="20"/>
          <w:shd w:val="clear" w:color="auto" w:fill="E6E6E6"/>
        </w:rPr>
        <w:fldChar w:fldCharType="separate"/>
      </w:r>
      <w:r w:rsidRPr="0092080E">
        <w:rPr>
          <w:rFonts w:asciiTheme="minorHAnsi" w:hAnsiTheme="minorHAnsi" w:cstheme="minorBidi"/>
          <w:sz w:val="20"/>
          <w:szCs w:val="20"/>
        </w:rPr>
        <w:t>7.1</w:t>
      </w:r>
      <w:r w:rsidRPr="0092080E">
        <w:rPr>
          <w:rFonts w:asciiTheme="minorHAnsi" w:hAnsiTheme="minorHAnsi" w:cstheme="minorBidi"/>
          <w:color w:val="2B579A"/>
          <w:sz w:val="20"/>
          <w:szCs w:val="20"/>
          <w:shd w:val="clear" w:color="auto" w:fill="E6E6E6"/>
        </w:rPr>
        <w:fldChar w:fldCharType="end"/>
      </w:r>
      <w:r w:rsidRPr="0092080E">
        <w:rPr>
          <w:rFonts w:asciiTheme="minorHAnsi" w:hAnsiTheme="minorHAnsi" w:cstheme="minorBidi"/>
          <w:sz w:val="20"/>
          <w:szCs w:val="20"/>
        </w:rPr>
        <w:t xml:space="preserve">, můžete Nám takovou vadu oznámit a uplatnit práva z vadného plnění (tedy Zboží reklamovat) zasláním e-mailu či dopisu na Naši adresu uvedené u Našich identifikačních údajů, případně osobně na adrese VĚŽKY 130, 768 33. Pro reklamaci můžete využít také vzorový formulář poskytovaný z Naší strany, který tvoří přílohu č. 1 Podmínek. V uplatnění práva z vadného plnění je třeba zvolit, jak chcete vadu vyřešit, přičemž tuto volbu nemůžete následně bez Našeho souhlasu změnit. Reklamaci vyřídíme v souladu s Vámi uplatněným právem z vadného plnění.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sidRPr="0092080E">
        <w:rPr>
          <w:rFonts w:asciiTheme="minorHAnsi" w:hAnsiTheme="minorHAnsi" w:cstheme="minorBidi"/>
          <w:sz w:val="20"/>
          <w:szCs w:val="20"/>
        </w:rPr>
        <w:t>Má-li Zboží vadu, máte následující práva: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dodáním nového Zboží bez vady, nebo dodáním chybějící části Zboží;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opravou Zboží,</w:t>
      </w:r>
    </w:p>
    <w:p w:rsidR="00592A6C" w:rsidRPr="0092080E" w:rsidRDefault="00592A6C" w:rsidP="00592A6C">
      <w:pPr>
        <w:shd w:val="clear" w:color="auto" w:fill="FFFFFF"/>
        <w:spacing w:after="200" w:line="300" w:lineRule="auto"/>
        <w:ind w:left="567"/>
        <w:jc w:val="both"/>
        <w:rPr>
          <w:rFonts w:asciiTheme="minorHAnsi" w:hAnsiTheme="minorHAnsi" w:cstheme="minorBidi"/>
          <w:sz w:val="20"/>
          <w:szCs w:val="20"/>
        </w:rPr>
      </w:pPr>
      <w:r w:rsidRPr="0092080E">
        <w:rPr>
          <w:rFonts w:asciiTheme="minorHAnsi" w:hAnsiTheme="minorHAnsi" w:cstheme="minorBid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Jsme oprávněni odmítnout vadu odstranit, je-li to nemožné nebo nepřiměřeně nákladné zejména s ohledem na význam vady a hodnotu, kterou by Zboží mělo bez vady.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Dále máte právo na: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přiměřenou slevu z Ceny;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odstoupení od Smlouvy,</w:t>
      </w:r>
    </w:p>
    <w:p w:rsidR="00592A6C" w:rsidRPr="0092080E" w:rsidRDefault="00592A6C" w:rsidP="00592A6C">
      <w:pPr>
        <w:shd w:val="clear" w:color="auto" w:fill="FFFFFF"/>
        <w:spacing w:after="200" w:line="300" w:lineRule="auto"/>
        <w:ind w:left="567"/>
        <w:rPr>
          <w:rFonts w:asciiTheme="minorHAnsi" w:hAnsiTheme="minorHAnsi" w:cstheme="minorBidi"/>
          <w:sz w:val="20"/>
          <w:szCs w:val="20"/>
        </w:rPr>
      </w:pPr>
      <w:r w:rsidRPr="0092080E">
        <w:rPr>
          <w:rFonts w:asciiTheme="minorHAnsi" w:hAnsiTheme="minorHAnsi" w:cstheme="minorBidi"/>
          <w:sz w:val="20"/>
          <w:szCs w:val="20"/>
        </w:rPr>
        <w:lastRenderedPageBreak/>
        <w:t>jestliže:</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odmítneme vadu odstranit nebo ji neodstraníme v souladu s právními předpisy;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se vada projeví opakovaně,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je vada podstatným porušením Smlouvy; nebo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je z našeho prohlášení nebo z okolností zjevné, že vada nebude odstraněna v přiměřené době nebo bez značných obtíží pro Vás.</w:t>
      </w:r>
    </w:p>
    <w:bookmarkEnd w:id="10"/>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Právo na odstoupení od Smlouvy nenáleží v případě, je-li vada Zboží nevýznamná.</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si vadu na Zboží způsobili sami, práva z vadného plnění Vám nenáleží.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Při uplatnění reklamace Vám vystavíme písemné potvrzení, ve kterém bude uvedeno: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datum, kdy jste reklamaci uplatnili;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co je obsahem reklamace;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jaký způsob vyřízení reklamace požadujete;</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Vaše kontaktní údaje pro účely poskytnutí informace o vyřízení reklamace.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0092080E">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w:t>
      </w:r>
      <w:r w:rsidRPr="0092080E">
        <w:rPr>
          <w:rFonts w:asciiTheme="minorHAnsi" w:hAnsiTheme="minorHAnsi" w:cstheme="minorBidi"/>
          <w:sz w:val="20"/>
          <w:szCs w:val="20"/>
        </w:rPr>
        <w:lastRenderedPageBreak/>
        <w:t xml:space="preserve">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11"/>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Bidi"/>
          <w:sz w:val="20"/>
          <w:szCs w:val="20"/>
        </w:rPr>
        <w:t>Ani</w:t>
      </w:r>
      <w:r w:rsidRPr="0092080E">
        <w:rPr>
          <w:rFonts w:asciiTheme="minorHAnsi" w:hAnsiTheme="minorHAnsi" w:cstheme="minorHAnsi"/>
          <w:bCs/>
          <w:sz w:val="20"/>
          <w:szCs w:val="20"/>
        </w:rPr>
        <w:t xml:space="preserve"> jako spotřebitel však nemůžete od Smlouvy odstoupit v případech, kdy je předmětem Smlouvy plnění uvedené v § 1837 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Lhůta k odstoupení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se považuje za zachovanou, pokud Nám v jejím průběhu odešlete oznámení, že od Smlouvy odstupujete.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 nepopsané originální krabice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92080E">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_Ref72241394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6.9</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Řešení sporů se spotřebiteli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92080E">
        <w:rPr>
          <w:rFonts w:asciiTheme="minorHAnsi" w:hAnsiTheme="minorHAnsi" w:cstheme="minorBidi"/>
          <w:sz w:val="20"/>
          <w:szCs w:val="20"/>
        </w:rPr>
        <w:t>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Vyřizování</w:t>
      </w:r>
      <w:r w:rsidRPr="0092080E">
        <w:rPr>
          <w:rFonts w:asciiTheme="minorHAnsi" w:eastAsiaTheme="minorEastAsia" w:hAnsiTheme="minorHAnsi" w:cstheme="minorBidi"/>
          <w:sz w:val="20"/>
          <w:szCs w:val="20"/>
        </w:rPr>
        <w:t xml:space="preserve"> stížností spotřebitelů zajišťujeme prostřednictvím elektronické adresy </w:t>
      </w:r>
      <w:r w:rsidRPr="0092080E">
        <w:rPr>
          <w:rFonts w:asciiTheme="minorHAnsi" w:hAnsiTheme="minorHAnsi" w:cstheme="minorBidi"/>
          <w:b/>
          <w:bCs/>
          <w:sz w:val="20"/>
          <w:szCs w:val="20"/>
        </w:rPr>
        <w:t>romanjelinek@lesazahrada.cz</w:t>
      </w:r>
      <w:r w:rsidRPr="0092080E">
        <w:rPr>
          <w:rFonts w:asciiTheme="minorHAnsi" w:eastAsiaTheme="minorEastAsia" w:hAnsiTheme="minorHAnsi" w:cstheme="minorBidi"/>
          <w:sz w:val="20"/>
          <w:szCs w:val="20"/>
        </w:rPr>
        <w:t xml:space="preserve"> </w:t>
      </w:r>
      <w:r w:rsidRPr="0092080E">
        <w:rPr>
          <w:rFonts w:asciiTheme="minorHAnsi" w:hAnsiTheme="minorHAnsi" w:cstheme="minorBidi"/>
          <w:sz w:val="20"/>
          <w:szCs w:val="20"/>
        </w:rPr>
        <w:t>Informaci o vyřízení stížnosti zašleme na elektronickou adresu kupujícího.</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lastRenderedPageBreak/>
        <w:t>K mimosoudnímu</w:t>
      </w:r>
      <w:r w:rsidRPr="0092080E">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8">
        <w:r w:rsidRPr="0092080E">
          <w:rPr>
            <w:rStyle w:val="Hypertextovodkaz"/>
            <w:rFonts w:asciiTheme="minorHAnsi" w:eastAsiaTheme="minorEastAsia" w:hAnsiTheme="minorHAnsi" w:cstheme="minorBidi"/>
            <w:sz w:val="20"/>
            <w:szCs w:val="20"/>
          </w:rPr>
          <w:t>http://www.coi.cz</w:t>
        </w:r>
      </w:hyperlink>
      <w:r w:rsidRPr="0092080E">
        <w:rPr>
          <w:rFonts w:asciiTheme="minorHAnsi" w:eastAsiaTheme="minorEastAsia" w:hAnsiTheme="minorHAnsi" w:cstheme="minorBidi"/>
          <w:sz w:val="20"/>
          <w:szCs w:val="20"/>
        </w:rPr>
        <w:t xml:space="preserve">. Platformu pro řešení sporů on-line nacházející se na internetové adrese </w:t>
      </w:r>
      <w:hyperlink r:id="rId9">
        <w:r w:rsidRPr="0092080E">
          <w:rPr>
            <w:rStyle w:val="Hypertextovodkaz"/>
            <w:rFonts w:asciiTheme="minorHAnsi" w:eastAsiaTheme="minorEastAsia" w:hAnsiTheme="minorHAnsi" w:cstheme="minorBidi"/>
            <w:sz w:val="20"/>
            <w:szCs w:val="20"/>
          </w:rPr>
          <w:t>http://ec.europa.eu/consumers/odr</w:t>
        </w:r>
      </w:hyperlink>
      <w:r w:rsidRPr="0092080E">
        <w:rPr>
          <w:rFonts w:asciiTheme="minorHAnsi" w:eastAsiaTheme="minorEastAsia" w:hAnsiTheme="minorHAnsi" w:cstheme="minorBidi"/>
          <w:sz w:val="20"/>
          <w:szCs w:val="20"/>
        </w:rPr>
        <w:t xml:space="preserve"> je možné využít při řešení sporů mezi prodávajícím a kupujícím, který je spotřeb</w:t>
      </w:r>
      <w:r w:rsidRPr="0092080E">
        <w:rPr>
          <w:rFonts w:asciiTheme="minorHAnsi" w:hAnsiTheme="minorHAnsi" w:cstheme="minorBidi"/>
          <w:sz w:val="20"/>
          <w:szCs w:val="20"/>
        </w:rPr>
        <w:t>itelem, z kupní smlouvy uzavřené elektronickými prostředky.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hAnsiTheme="minorHAnsi" w:cstheme="minorBidi"/>
          <w:sz w:val="20"/>
          <w:szCs w:val="20"/>
        </w:rPr>
        <w:t>Evropské</w:t>
      </w:r>
      <w:r w:rsidRPr="0092080E">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0">
        <w:r w:rsidRPr="0092080E">
          <w:rPr>
            <w:rStyle w:val="Hypertextovodkaz"/>
            <w:rFonts w:asciiTheme="minorHAnsi" w:eastAsiaTheme="minorEastAsia" w:hAnsiTheme="minorHAnsi" w:cstheme="minorBidi"/>
            <w:sz w:val="20"/>
            <w:szCs w:val="20"/>
          </w:rPr>
          <w:t>http://www.evropskyspotrebitel.cz</w:t>
        </w:r>
      </w:hyperlink>
      <w:r w:rsidRPr="0092080E">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Závěrečná ustanovení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Smlouvu je</w:t>
      </w:r>
      <w:r w:rsidRPr="0092080E">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92080E">
        <w:rPr>
          <w:rFonts w:asciiTheme="minorHAnsi" w:eastAsiaTheme="minorEastAsia" w:hAnsiTheme="minorHAnsi" w:cstheme="minorBidi"/>
          <w:sz w:val="20"/>
          <w:szCs w:val="20"/>
        </w:rPr>
        <w:t>.</w:t>
      </w:r>
    </w:p>
    <w:p w:rsidR="00A63D32" w:rsidRPr="00A63D32" w:rsidRDefault="00A63D32" w:rsidP="00A63D3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E33E54">
        <w:rPr>
          <w:rFonts w:asciiTheme="minorHAnsi" w:hAnsiTheme="minorHAnsi" w:cstheme="minorBidi"/>
          <w:sz w:val="20"/>
          <w:szCs w:val="20"/>
        </w:rPr>
        <w:t xml:space="preserve">Kupující odesláním objednávky, následného nepřevzetí řádně doručené zásilky v souladu s § 2118 zák. č. 89/2012 Sb. Občanského zákoníku a neodstoupením od kupní smlouvy v souladu se zákonem a všeobecnými obchodními podmínkami souhlasí s tím, že ponese náklady tímto vzniklé, a to prodávajícím uhrazené poštovné za odeslání zásilky kupujícímu, a vícenáklady ve výši ceny dopravného a doběrečného spojené se stornováním objednávky zahrnující balné, skladné a veškeré administrativní úkony s tímto spojené. Kupující dále prohlašuje, že e-mailová adresa, na </w:t>
      </w:r>
      <w:proofErr w:type="gramStart"/>
      <w:r w:rsidRPr="00E33E54">
        <w:rPr>
          <w:rFonts w:asciiTheme="minorHAnsi" w:hAnsiTheme="minorHAnsi" w:cstheme="minorBidi"/>
          <w:sz w:val="20"/>
          <w:szCs w:val="20"/>
        </w:rPr>
        <w:t>základě</w:t>
      </w:r>
      <w:proofErr w:type="gramEnd"/>
      <w:r w:rsidRPr="00E33E54">
        <w:rPr>
          <w:rFonts w:asciiTheme="minorHAnsi" w:hAnsiTheme="minorHAnsi" w:cstheme="minorBidi"/>
          <w:sz w:val="20"/>
          <w:szCs w:val="20"/>
        </w:rPr>
        <w:t xml:space="preserve"> které byla objednávka vytvořena, je jeho osobní a nemá k ní nikdo další přístup. Vzhledem k výše uvedenému kupující souhlasí s tím, že jeho údaje poskytnuté prodávajícímu budou postoupeny advokátní kanceláři k případnému vymáhání, a to ve smyslu Nařízení Evropského parlamentu a Rady (EU) 2016/679 ze dne 27. dubna 2016 o ochraně fyzických osob v souvislosti se zpracováním osobních údajů a volném pohybu těchto údajů a o zrušení směrnice 95/46/ES.</w:t>
      </w:r>
      <w:bookmarkStart w:id="12" w:name="_GoBack"/>
      <w:bookmarkEnd w:id="12"/>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Přílohou Podmínek je vzorový formulář pro reklamaci a vzorový formulář pro 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lastRenderedPageBreak/>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Tyto Podmínky </w:t>
      </w:r>
      <w:r w:rsidRPr="0092080E">
        <w:rPr>
          <w:rFonts w:asciiTheme="minorHAnsi" w:hAnsiTheme="minorHAnsi" w:cstheme="minorBidi"/>
          <w:sz w:val="20"/>
          <w:szCs w:val="20"/>
        </w:rPr>
        <w:t xml:space="preserve">nabývají účinnosti </w:t>
      </w:r>
      <w:r w:rsidR="00BA7E8C">
        <w:rPr>
          <w:rFonts w:asciiTheme="minorHAnsi" w:hAnsiTheme="minorHAnsi" w:cstheme="minorBidi"/>
          <w:b/>
          <w:bCs/>
          <w:sz w:val="20"/>
          <w:szCs w:val="20"/>
        </w:rPr>
        <w:t>1. 1. 2023</w:t>
      </w:r>
    </w:p>
    <w:p w:rsidR="00592A6C" w:rsidRPr="0092080E" w:rsidRDefault="00592A6C" w:rsidP="00592A6C">
      <w:pPr>
        <w:rPr>
          <w:rFonts w:asciiTheme="minorHAnsi" w:hAnsiTheme="minorHAnsi" w:cstheme="minorHAnsi"/>
          <w:b/>
          <w:caps/>
          <w:sz w:val="20"/>
          <w:szCs w:val="20"/>
        </w:rPr>
      </w:pPr>
      <w:r w:rsidRPr="0092080E">
        <w:rPr>
          <w:rFonts w:asciiTheme="minorHAnsi" w:hAnsiTheme="minorHAnsi" w:cstheme="minorHAnsi"/>
          <w:b/>
          <w:caps/>
          <w:sz w:val="20"/>
          <w:szCs w:val="20"/>
        </w:rPr>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 xml:space="preserve">Příloha č. 1 - </w:t>
      </w:r>
      <w:r w:rsidRPr="0092080E">
        <w:rPr>
          <w:rFonts w:asciiTheme="minorHAnsi" w:hAnsiTheme="minorHAnsi" w:cstheme="minorHAnsi"/>
          <w:b/>
          <w:bCs/>
          <w:caps/>
          <w:sz w:val="20"/>
          <w:szCs w:val="20"/>
        </w:rPr>
        <w:t>Formulář pro reklamaci</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b/>
          <w:bCs/>
          <w:sz w:val="20"/>
          <w:szCs w:val="20"/>
          <w:lang w:val="cs-CZ"/>
        </w:rPr>
      </w:pPr>
      <w:r w:rsidRPr="0092080E">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Zboží, které je reklamováno:</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Popis vad Zboží: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Navrhovaný způsob pro vyřízení reklamace:</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before="200" w:after="200" w:line="300" w:lineRule="exact"/>
        <w:jc w:val="both"/>
        <w:rPr>
          <w:rFonts w:asciiTheme="minorHAnsi" w:eastAsia="Times New Roman" w:hAnsiTheme="minorHAnsi" w:cstheme="minorHAnsi"/>
          <w:sz w:val="20"/>
          <w:szCs w:val="20"/>
        </w:rPr>
      </w:pPr>
      <w:r w:rsidRPr="0092080E">
        <w:rPr>
          <w:rFonts w:asciiTheme="minorHAnsi" w:eastAsia="Times New Roman" w:hAnsiTheme="minorHAnsi" w:cs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Podpis:</w:t>
      </w:r>
      <w:r w:rsidRPr="0092080E">
        <w:rPr>
          <w:rFonts w:asciiTheme="minorHAnsi" w:hAnsiTheme="minorHAnsi" w:cstheme="minorHAnsi"/>
          <w:b/>
          <w:caps/>
          <w:sz w:val="20"/>
          <w:szCs w:val="20"/>
        </w:rPr>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Příloha č. 2 - Formulář pro odstoupení od Smlouvy</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sz w:val="20"/>
          <w:szCs w:val="20"/>
          <w:lang w:val="cs-CZ"/>
        </w:rPr>
      </w:pPr>
    </w:p>
    <w:p w:rsidR="00592A6C" w:rsidRPr="0092080E" w:rsidRDefault="00592A6C" w:rsidP="00592A6C">
      <w:pPr>
        <w:spacing w:after="200" w:line="300" w:lineRule="auto"/>
        <w:jc w:val="both"/>
        <w:rPr>
          <w:rFonts w:asciiTheme="minorHAnsi" w:eastAsia="Times New Roman" w:hAnsiTheme="minorHAnsi" w:cstheme="minorHAnsi"/>
          <w:b/>
          <w:spacing w:val="2"/>
          <w:sz w:val="20"/>
          <w:szCs w:val="20"/>
        </w:rPr>
      </w:pPr>
      <w:r w:rsidRPr="0092080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Specifikace Zboží, kterého se Smlouva týká:</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after="200" w:line="300" w:lineRule="auto"/>
        <w:jc w:val="both"/>
        <w:rPr>
          <w:rFonts w:ascii="Calibri" w:eastAsia="Calibri" w:hAnsi="Calibri" w:cs="Calibri"/>
          <w:sz w:val="20"/>
          <w:szCs w:val="20"/>
        </w:rPr>
      </w:pPr>
    </w:p>
    <w:p w:rsidR="00592A6C" w:rsidRPr="00592A6C" w:rsidRDefault="00592A6C" w:rsidP="00592A6C">
      <w:pPr>
        <w:spacing w:after="200" w:line="300" w:lineRule="auto"/>
        <w:jc w:val="both"/>
        <w:rPr>
          <w:rFonts w:asciiTheme="minorHAnsi" w:hAnsiTheme="minorHAnsi" w:cstheme="minorHAnsi"/>
          <w:sz w:val="20"/>
          <w:szCs w:val="20"/>
          <w:lang w:val="cs-CZ"/>
        </w:rPr>
      </w:pPr>
      <w:r w:rsidRPr="0092080E">
        <w:rPr>
          <w:rFonts w:ascii="Calibri" w:eastAsia="Calibri" w:hAnsi="Calibri" w:cs="Calibri"/>
          <w:sz w:val="20"/>
          <w:szCs w:val="20"/>
        </w:rPr>
        <w:t>Je-li kupující spotřebitelem má právo v případě, že objednal zboží prostřednictvím e-</w:t>
      </w:r>
      <w:proofErr w:type="spellStart"/>
      <w:r w:rsidRPr="0092080E">
        <w:rPr>
          <w:rFonts w:ascii="Calibri" w:eastAsia="Calibri" w:hAnsi="Calibri" w:cs="Calibri"/>
          <w:sz w:val="20"/>
          <w:szCs w:val="20"/>
        </w:rPr>
        <w:t>shopu</w:t>
      </w:r>
      <w:proofErr w:type="spellEnd"/>
      <w:r w:rsidRPr="0092080E">
        <w:rPr>
          <w:rFonts w:ascii="Calibri" w:eastAsia="Calibri" w:hAnsi="Calibri" w:cs="Calibri"/>
          <w:sz w:val="20"/>
          <w:szCs w:val="20"/>
        </w:rPr>
        <w:t xml:space="preserve"> společnosti</w:t>
      </w:r>
      <w:r>
        <w:rPr>
          <w:rFonts w:ascii="Calibri" w:eastAsia="Calibri" w:hAnsi="Calibri" w:cs="Calibri"/>
          <w:sz w:val="20"/>
          <w:szCs w:val="20"/>
        </w:rPr>
        <w:t xml:space="preserve"> </w:t>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r w:rsidRPr="0092080E">
        <w:rPr>
          <w:rFonts w:ascii="Calibri" w:eastAsia="Calibri" w:hAnsi="Calibri" w:cs="Calibri"/>
          <w:sz w:val="20"/>
          <w:szCs w:val="20"/>
        </w:rPr>
        <w:t>(„</w:t>
      </w:r>
      <w:r w:rsidRPr="0092080E">
        <w:rPr>
          <w:rFonts w:ascii="Calibri" w:eastAsia="Calibri" w:hAnsi="Calibri" w:cs="Calibri"/>
          <w:b/>
          <w:bCs/>
          <w:sz w:val="20"/>
          <w:szCs w:val="20"/>
        </w:rPr>
        <w:t>Společnost</w:t>
      </w:r>
      <w:r w:rsidRPr="0092080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92080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92080E">
        <w:rPr>
          <w:rFonts w:asciiTheme="minorHAnsi" w:hAnsiTheme="minorHAnsi" w:cstheme="minorBidi"/>
          <w:sz w:val="20"/>
          <w:szCs w:val="20"/>
        </w:rPr>
        <w:t>základě</w:t>
      </w:r>
      <w:proofErr w:type="gramEnd"/>
      <w:r w:rsidRPr="0092080E">
        <w:rPr>
          <w:rFonts w:asciiTheme="minorHAnsi" w:hAnsiTheme="minorHAnsi" w:cstheme="minorBidi"/>
          <w:sz w:val="20"/>
          <w:szCs w:val="20"/>
        </w:rPr>
        <w:t xml:space="preserve"> které má být zboží dodáváno pravidelně a opakovaně, ode dne dodání první dodávky.</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92A6C" w:rsidRPr="0092080E" w:rsidRDefault="00592A6C" w:rsidP="00592A6C">
      <w:pPr>
        <w:spacing w:after="200" w:line="300" w:lineRule="auto"/>
        <w:jc w:val="both"/>
        <w:rPr>
          <w:spacing w:val="2"/>
          <w:sz w:val="20"/>
          <w:szCs w:val="20"/>
        </w:rPr>
      </w:pPr>
      <w:r w:rsidRPr="0092080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2080E">
        <w:rPr>
          <w:rFonts w:ascii="Calibri" w:eastAsia="Calibri" w:hAnsi="Calibri" w:cs="Calibri"/>
          <w:sz w:val="20"/>
          <w:szCs w:val="20"/>
        </w:rPr>
        <w:t>jiný,</w:t>
      </w:r>
      <w:proofErr w:type="gramEnd"/>
      <w:r w:rsidRPr="0092080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592A6C"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sidRPr="0092080E">
        <w:rPr>
          <w:rFonts w:asciiTheme="minorHAnsi" w:eastAsia="Times New Roman" w:hAnsiTheme="minorHAnsi" w:cstheme="minorBidi"/>
          <w:spacing w:val="2"/>
          <w:sz w:val="20"/>
          <w:szCs w:val="20"/>
        </w:rPr>
        <w:t>Podpis:</w:t>
      </w:r>
    </w:p>
    <w:p w:rsidR="006F52C2" w:rsidRDefault="006F52C2"/>
    <w:sectPr w:rsidR="006F52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426"/>
    <w:multiLevelType w:val="multilevel"/>
    <w:tmpl w:val="04050021"/>
    <w:lvl w:ilvl="0">
      <w:start w:val="1"/>
      <w:numFmt w:val="bullet"/>
      <w:lvlText w:val=""/>
      <w:lvlJc w:val="left"/>
      <w:pPr>
        <w:ind w:left="1211" w:hanging="360"/>
      </w:pPr>
      <w:rPr>
        <w:rFonts w:ascii="Wingdings" w:hAnsi="Wingdings" w:hint="default"/>
      </w:rPr>
    </w:lvl>
    <w:lvl w:ilvl="1">
      <w:start w:val="1"/>
      <w:numFmt w:val="bullet"/>
      <w:lvlText w:val=""/>
      <w:lvlJc w:val="left"/>
      <w:pPr>
        <w:ind w:left="1571" w:hanging="360"/>
      </w:pPr>
      <w:rPr>
        <w:rFonts w:ascii="Wingdings" w:hAnsi="Wingding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C"/>
    <w:rsid w:val="00522B16"/>
    <w:rsid w:val="00592A6C"/>
    <w:rsid w:val="006F52C2"/>
    <w:rsid w:val="00871543"/>
    <w:rsid w:val="00A63D32"/>
    <w:rsid w:val="00BA7E8C"/>
    <w:rsid w:val="00DD6846"/>
    <w:rsid w:val="00EA5D20"/>
    <w:rsid w:val="00ED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1D7A"/>
  <w15:chartTrackingRefBased/>
  <w15:docId w15:val="{7B20055D-B959-48F4-90ED-0273529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92A6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92A6C"/>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592A6C"/>
    <w:rPr>
      <w:rFonts w:ascii="Arial" w:hAnsi="Arial" w:cs="Arial"/>
      <w:color w:val="000000" w:themeColor="text1"/>
    </w:rPr>
  </w:style>
  <w:style w:type="character" w:styleId="Hypertextovodkaz">
    <w:name w:val="Hyperlink"/>
    <w:basedOn w:val="Standardnpsmoodstavce"/>
    <w:uiPriority w:val="99"/>
    <w:unhideWhenUsed/>
    <w:rsid w:val="00592A6C"/>
    <w:rPr>
      <w:color w:val="0563C1" w:themeColor="hyperlink"/>
      <w:u w:val="single"/>
    </w:rPr>
  </w:style>
  <w:style w:type="character" w:styleId="Odkaznakoment">
    <w:name w:val="annotation reference"/>
    <w:basedOn w:val="Standardnpsmoodstavce"/>
    <w:uiPriority w:val="99"/>
    <w:semiHidden/>
    <w:unhideWhenUsed/>
    <w:qFormat/>
    <w:rsid w:val="00592A6C"/>
    <w:rPr>
      <w:sz w:val="16"/>
      <w:szCs w:val="16"/>
    </w:rPr>
  </w:style>
  <w:style w:type="paragraph" w:styleId="Textkomente">
    <w:name w:val="annotation text"/>
    <w:basedOn w:val="Normln"/>
    <w:link w:val="TextkomenteChar"/>
    <w:uiPriority w:val="99"/>
    <w:unhideWhenUsed/>
    <w:qFormat/>
    <w:rsid w:val="00592A6C"/>
    <w:pPr>
      <w:spacing w:line="240" w:lineRule="auto"/>
    </w:pPr>
    <w:rPr>
      <w:sz w:val="20"/>
      <w:szCs w:val="20"/>
    </w:rPr>
  </w:style>
  <w:style w:type="character" w:customStyle="1" w:styleId="TextkomenteChar">
    <w:name w:val="Text komentáře Char"/>
    <w:basedOn w:val="Standardnpsmoodstavce"/>
    <w:link w:val="Textkomente"/>
    <w:uiPriority w:val="99"/>
    <w:qFormat/>
    <w:rsid w:val="00592A6C"/>
    <w:rPr>
      <w:rFonts w:ascii="Arial" w:eastAsia="Arial" w:hAnsi="Arial" w:cs="Arial"/>
      <w:sz w:val="20"/>
      <w:szCs w:val="20"/>
      <w:lang w:val="cs" w:eastAsia="cs-CZ"/>
    </w:rPr>
  </w:style>
  <w:style w:type="table" w:styleId="Mkatabulky">
    <w:name w:val="Table Grid"/>
    <w:basedOn w:val="Normlntabulka"/>
    <w:uiPriority w:val="39"/>
    <w:rsid w:val="00592A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92A6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A6C"/>
    <w:rPr>
      <w:rFonts w:ascii="Segoe UI" w:eastAsia="Arial" w:hAnsi="Segoe UI" w:cs="Segoe UI"/>
      <w:sz w:val="18"/>
      <w:szCs w:val="18"/>
      <w:lang w:val="cs" w:eastAsia="cs-CZ"/>
    </w:rPr>
  </w:style>
  <w:style w:type="character" w:styleId="Nevyeenzmnka">
    <w:name w:val="Unresolved Mention"/>
    <w:basedOn w:val="Standardnpsmoodstavce"/>
    <w:uiPriority w:val="99"/>
    <w:semiHidden/>
    <w:unhideWhenUsed/>
    <w:rsid w:val="0052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https://www.puskohledy.cz/jak-nakup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gate.cz/cz/platebni-brana" TargetMode="External"/><Relationship Id="rId11" Type="http://schemas.openxmlformats.org/officeDocument/2006/relationships/fontTable" Target="fontTable.xml"/><Relationship Id="rId5" Type="http://schemas.openxmlformats.org/officeDocument/2006/relationships/hyperlink" Target="https://www.puskohledy.cz/podminky-ochrany-osobnich-udaju/" TargetMode="External"/><Relationship Id="rId10" Type="http://schemas.openxmlformats.org/officeDocument/2006/relationships/hyperlink" Target="http://www.evropskyspotrebitel.cz" TargetMode="Externa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4282</Words>
  <Characters>25270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2023-01-09T13:19:00Z</dcterms:created>
  <dcterms:modified xsi:type="dcterms:W3CDTF">2023-03-01T07:08:00Z</dcterms:modified>
</cp:coreProperties>
</file>